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3F1" w:rsidRPr="00161019" w:rsidRDefault="007D1A06" w:rsidP="007D1A06">
      <w:pPr>
        <w:ind w:firstLine="708"/>
        <w:jc w:val="center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161019">
        <w:rPr>
          <w:rFonts w:ascii="Arial" w:hAnsi="Arial" w:cs="Arial"/>
          <w:b/>
          <w:sz w:val="19"/>
          <w:szCs w:val="19"/>
        </w:rPr>
        <w:t>AL AYUNTAMIENTO DE VALDEMORILLO</w:t>
      </w:r>
    </w:p>
    <w:p w:rsidR="00D836B0" w:rsidRPr="00161019" w:rsidRDefault="00D836B0" w:rsidP="00D836B0">
      <w:pPr>
        <w:spacing w:after="0"/>
        <w:ind w:firstLine="708"/>
        <w:jc w:val="center"/>
        <w:rPr>
          <w:rFonts w:ascii="Arial" w:hAnsi="Arial" w:cs="Arial"/>
          <w:sz w:val="19"/>
          <w:szCs w:val="19"/>
        </w:rPr>
      </w:pPr>
    </w:p>
    <w:p w:rsidR="00BC4111" w:rsidRPr="00161019" w:rsidRDefault="005A5ADE" w:rsidP="005A5ADE">
      <w:pPr>
        <w:spacing w:line="360" w:lineRule="auto"/>
        <w:jc w:val="left"/>
        <w:rPr>
          <w:rFonts w:ascii="Arial" w:hAnsi="Arial" w:cs="Arial"/>
          <w:sz w:val="19"/>
          <w:szCs w:val="19"/>
        </w:rPr>
      </w:pPr>
      <w:r w:rsidRPr="00161019">
        <w:rPr>
          <w:rFonts w:ascii="Arial" w:hAnsi="Arial" w:cs="Arial"/>
          <w:sz w:val="19"/>
          <w:szCs w:val="19"/>
        </w:rPr>
        <w:t>D./D.ª (nombre y apellidos) …………………………………………………………………</w:t>
      </w:r>
      <w:r w:rsidR="00D13155" w:rsidRPr="00161019">
        <w:rPr>
          <w:rFonts w:ascii="Arial" w:hAnsi="Arial" w:cs="Arial"/>
          <w:sz w:val="19"/>
          <w:szCs w:val="19"/>
        </w:rPr>
        <w:t xml:space="preserve"> </w:t>
      </w:r>
      <w:r w:rsidR="002D77F7" w:rsidRPr="00161019">
        <w:rPr>
          <w:rFonts w:ascii="Arial" w:hAnsi="Arial" w:cs="Arial"/>
          <w:sz w:val="19"/>
          <w:szCs w:val="19"/>
        </w:rPr>
        <w:t xml:space="preserve">, </w:t>
      </w:r>
      <w:r w:rsidR="002A67D5" w:rsidRPr="00161019">
        <w:rPr>
          <w:rFonts w:ascii="Arial" w:hAnsi="Arial" w:cs="Arial"/>
          <w:sz w:val="19"/>
          <w:szCs w:val="19"/>
        </w:rPr>
        <w:t xml:space="preserve">con DNI nº </w:t>
      </w:r>
      <w:r w:rsidR="00D13155" w:rsidRPr="00161019">
        <w:rPr>
          <w:rFonts w:ascii="Arial" w:hAnsi="Arial" w:cs="Arial"/>
          <w:sz w:val="19"/>
          <w:szCs w:val="19"/>
        </w:rPr>
        <w:t>………………</w:t>
      </w:r>
      <w:r w:rsidR="002A67D5" w:rsidRPr="00161019">
        <w:rPr>
          <w:rFonts w:ascii="Arial" w:hAnsi="Arial" w:cs="Arial"/>
          <w:sz w:val="19"/>
          <w:szCs w:val="19"/>
        </w:rPr>
        <w:t xml:space="preserve">, </w:t>
      </w:r>
      <w:r w:rsidR="00D73651" w:rsidRPr="00161019">
        <w:rPr>
          <w:rFonts w:ascii="Arial" w:hAnsi="Arial" w:cs="Arial"/>
          <w:sz w:val="19"/>
          <w:szCs w:val="19"/>
        </w:rPr>
        <w:t>propietari</w:t>
      </w:r>
      <w:r w:rsidR="000B2A33" w:rsidRPr="00161019">
        <w:rPr>
          <w:rFonts w:ascii="Arial" w:hAnsi="Arial" w:cs="Arial"/>
          <w:sz w:val="19"/>
          <w:szCs w:val="19"/>
        </w:rPr>
        <w:t>o</w:t>
      </w:r>
      <w:r w:rsidRPr="00161019">
        <w:rPr>
          <w:rFonts w:ascii="Arial" w:hAnsi="Arial" w:cs="Arial"/>
          <w:sz w:val="19"/>
          <w:szCs w:val="19"/>
        </w:rPr>
        <w:t>/a</w:t>
      </w:r>
      <w:r w:rsidR="00D73651" w:rsidRPr="00161019">
        <w:rPr>
          <w:rFonts w:ascii="Arial" w:hAnsi="Arial" w:cs="Arial"/>
          <w:sz w:val="19"/>
          <w:szCs w:val="19"/>
        </w:rPr>
        <w:t xml:space="preserve"> de la vivienda </w:t>
      </w:r>
      <w:r w:rsidRPr="00161019">
        <w:rPr>
          <w:rFonts w:ascii="Arial" w:hAnsi="Arial" w:cs="Arial"/>
          <w:sz w:val="19"/>
          <w:szCs w:val="19"/>
        </w:rPr>
        <w:t>sita</w:t>
      </w:r>
      <w:r w:rsidR="00D73651" w:rsidRPr="00161019">
        <w:rPr>
          <w:rFonts w:ascii="Arial" w:hAnsi="Arial" w:cs="Arial"/>
          <w:sz w:val="19"/>
          <w:szCs w:val="19"/>
        </w:rPr>
        <w:t xml:space="preserve"> en </w:t>
      </w:r>
      <w:r w:rsidR="002A67D5" w:rsidRPr="00161019">
        <w:rPr>
          <w:rFonts w:ascii="Arial" w:hAnsi="Arial" w:cs="Arial"/>
          <w:sz w:val="19"/>
          <w:szCs w:val="19"/>
        </w:rPr>
        <w:t>calle</w:t>
      </w:r>
      <w:r w:rsidR="00EF4162" w:rsidRPr="00161019">
        <w:rPr>
          <w:rFonts w:ascii="Arial" w:hAnsi="Arial" w:cs="Arial"/>
          <w:sz w:val="19"/>
          <w:szCs w:val="19"/>
        </w:rPr>
        <w:t xml:space="preserve"> …..…………………………………………..</w:t>
      </w:r>
      <w:r w:rsidRPr="00161019">
        <w:rPr>
          <w:rFonts w:ascii="Arial" w:hAnsi="Arial" w:cs="Arial"/>
          <w:sz w:val="19"/>
          <w:szCs w:val="19"/>
        </w:rPr>
        <w:t xml:space="preserve"> </w:t>
      </w:r>
      <w:r w:rsidR="00EF4162" w:rsidRPr="00161019">
        <w:rPr>
          <w:rFonts w:ascii="Arial" w:hAnsi="Arial" w:cs="Arial"/>
          <w:sz w:val="19"/>
          <w:szCs w:val="19"/>
        </w:rPr>
        <w:t>número ……..</w:t>
      </w:r>
      <w:r w:rsidRPr="00161019">
        <w:rPr>
          <w:rFonts w:ascii="Arial" w:hAnsi="Arial" w:cs="Arial"/>
          <w:sz w:val="19"/>
          <w:szCs w:val="19"/>
        </w:rPr>
        <w:t xml:space="preserve">, </w:t>
      </w:r>
      <w:r w:rsidR="002A67D5" w:rsidRPr="00161019">
        <w:rPr>
          <w:rFonts w:ascii="Arial" w:hAnsi="Arial" w:cs="Arial"/>
          <w:sz w:val="19"/>
          <w:szCs w:val="19"/>
        </w:rPr>
        <w:t>Urbanización Cerro Alarcón, 28210-Valdemorillo (Madrid),</w:t>
      </w:r>
      <w:r w:rsidR="007D1A06" w:rsidRPr="00161019">
        <w:rPr>
          <w:rFonts w:ascii="Arial" w:hAnsi="Arial" w:cs="Arial"/>
          <w:sz w:val="19"/>
          <w:szCs w:val="19"/>
        </w:rPr>
        <w:t xml:space="preserve"> </w:t>
      </w:r>
    </w:p>
    <w:p w:rsidR="002A67D5" w:rsidRPr="00161019" w:rsidRDefault="002A67D5" w:rsidP="00161019">
      <w:pPr>
        <w:rPr>
          <w:rFonts w:ascii="Arial" w:hAnsi="Arial" w:cs="Arial"/>
          <w:b/>
          <w:sz w:val="19"/>
          <w:szCs w:val="19"/>
        </w:rPr>
      </w:pPr>
      <w:r w:rsidRPr="00161019">
        <w:rPr>
          <w:rFonts w:ascii="Arial" w:hAnsi="Arial" w:cs="Arial"/>
          <w:b/>
          <w:sz w:val="19"/>
          <w:szCs w:val="19"/>
        </w:rPr>
        <w:t>EXPONE,</w:t>
      </w:r>
    </w:p>
    <w:p w:rsidR="00CA497B" w:rsidRPr="00161019" w:rsidRDefault="007D1A06" w:rsidP="00161019">
      <w:pPr>
        <w:ind w:firstLine="708"/>
        <w:rPr>
          <w:rFonts w:ascii="Arial" w:hAnsi="Arial" w:cs="Arial"/>
          <w:sz w:val="19"/>
          <w:szCs w:val="19"/>
        </w:rPr>
      </w:pPr>
      <w:bookmarkStart w:id="1" w:name="_Hlk510002503"/>
      <w:r w:rsidRPr="00161019">
        <w:rPr>
          <w:rFonts w:ascii="Arial" w:hAnsi="Arial" w:cs="Arial"/>
          <w:b/>
          <w:sz w:val="19"/>
          <w:szCs w:val="19"/>
        </w:rPr>
        <w:t xml:space="preserve">1º. </w:t>
      </w:r>
      <w:r w:rsidR="003A3CEF" w:rsidRPr="00161019">
        <w:rPr>
          <w:rFonts w:ascii="Arial" w:hAnsi="Arial" w:cs="Arial"/>
          <w:sz w:val="19"/>
          <w:szCs w:val="19"/>
        </w:rPr>
        <w:t xml:space="preserve">En la Asamblea General Ordinaria de la Urbanización Cerro Alarcón, celebrada el pasado 25 de marzo de 2018, el Presidente de la EUCC informó </w:t>
      </w:r>
      <w:r w:rsidR="00D221DB" w:rsidRPr="00161019">
        <w:rPr>
          <w:rFonts w:ascii="Arial" w:hAnsi="Arial" w:cs="Arial"/>
          <w:sz w:val="19"/>
          <w:szCs w:val="19"/>
        </w:rPr>
        <w:t xml:space="preserve">que una empresa había solicitado licencia de obras </w:t>
      </w:r>
      <w:r w:rsidR="003A3CEF" w:rsidRPr="00161019">
        <w:rPr>
          <w:rFonts w:ascii="Arial" w:hAnsi="Arial" w:cs="Arial"/>
          <w:sz w:val="19"/>
          <w:szCs w:val="19"/>
        </w:rPr>
        <w:t xml:space="preserve">para </w:t>
      </w:r>
      <w:r w:rsidR="00D221DB" w:rsidRPr="00161019">
        <w:rPr>
          <w:rFonts w:ascii="Arial" w:hAnsi="Arial" w:cs="Arial"/>
          <w:sz w:val="19"/>
          <w:szCs w:val="19"/>
        </w:rPr>
        <w:t>la construcción de</w:t>
      </w:r>
      <w:r w:rsidR="003A3CEF" w:rsidRPr="00161019">
        <w:rPr>
          <w:rFonts w:ascii="Arial" w:hAnsi="Arial" w:cs="Arial"/>
          <w:sz w:val="19"/>
          <w:szCs w:val="19"/>
        </w:rPr>
        <w:t xml:space="preserve"> una </w:t>
      </w:r>
      <w:r w:rsidR="00FE2E7A" w:rsidRPr="00161019">
        <w:rPr>
          <w:rFonts w:ascii="Arial" w:hAnsi="Arial" w:cs="Arial"/>
          <w:sz w:val="19"/>
          <w:szCs w:val="19"/>
        </w:rPr>
        <w:t>instalación suministradora de combustible</w:t>
      </w:r>
      <w:r w:rsidR="002532D6" w:rsidRPr="00161019">
        <w:rPr>
          <w:rFonts w:ascii="Arial" w:hAnsi="Arial" w:cs="Arial"/>
          <w:sz w:val="19"/>
          <w:szCs w:val="19"/>
        </w:rPr>
        <w:t xml:space="preserve"> y un lavadero de coches</w:t>
      </w:r>
      <w:r w:rsidR="003A3CEF" w:rsidRPr="00161019">
        <w:rPr>
          <w:rFonts w:ascii="Arial" w:hAnsi="Arial" w:cs="Arial"/>
          <w:sz w:val="19"/>
          <w:szCs w:val="19"/>
        </w:rPr>
        <w:t xml:space="preserve"> en la parcela </w:t>
      </w:r>
      <w:r w:rsidR="00FE2E7A" w:rsidRPr="00161019">
        <w:rPr>
          <w:rFonts w:ascii="Arial" w:hAnsi="Arial" w:cs="Arial"/>
          <w:sz w:val="19"/>
          <w:szCs w:val="19"/>
        </w:rPr>
        <w:t>sita</w:t>
      </w:r>
      <w:r w:rsidR="003A3CEF" w:rsidRPr="00161019">
        <w:rPr>
          <w:rFonts w:ascii="Arial" w:hAnsi="Arial" w:cs="Arial"/>
          <w:sz w:val="19"/>
          <w:szCs w:val="19"/>
        </w:rPr>
        <w:t xml:space="preserve"> en la Avenida Cerro Alarcón esquina calle Río Segura</w:t>
      </w:r>
      <w:r w:rsidR="00193779" w:rsidRPr="00161019">
        <w:rPr>
          <w:rFonts w:ascii="Arial" w:hAnsi="Arial" w:cs="Arial"/>
          <w:sz w:val="19"/>
          <w:szCs w:val="19"/>
        </w:rPr>
        <w:t xml:space="preserve"> (parcela no autorizada para uso industrial). </w:t>
      </w:r>
    </w:p>
    <w:p w:rsidR="005146A1" w:rsidRPr="00161019" w:rsidRDefault="00F40288" w:rsidP="00161019">
      <w:pPr>
        <w:ind w:firstLine="708"/>
        <w:rPr>
          <w:rFonts w:ascii="Arial" w:hAnsi="Arial" w:cs="Arial"/>
          <w:sz w:val="19"/>
          <w:szCs w:val="19"/>
        </w:rPr>
      </w:pPr>
      <w:r w:rsidRPr="00161019">
        <w:rPr>
          <w:rFonts w:ascii="Arial" w:hAnsi="Arial" w:cs="Arial"/>
          <w:b/>
          <w:sz w:val="19"/>
          <w:szCs w:val="19"/>
        </w:rPr>
        <w:t xml:space="preserve">2º. </w:t>
      </w:r>
      <w:r w:rsidRPr="00161019">
        <w:rPr>
          <w:rFonts w:ascii="Arial" w:hAnsi="Arial" w:cs="Arial"/>
          <w:sz w:val="19"/>
          <w:szCs w:val="19"/>
        </w:rPr>
        <w:t xml:space="preserve">La noticia causó gran alarma entre los asistentes, dada </w:t>
      </w:r>
      <w:r w:rsidR="00055188" w:rsidRPr="00161019">
        <w:rPr>
          <w:rFonts w:ascii="Arial" w:hAnsi="Arial" w:cs="Arial"/>
          <w:sz w:val="19"/>
          <w:szCs w:val="19"/>
        </w:rPr>
        <w:t>el carácter</w:t>
      </w:r>
      <w:r w:rsidRPr="00161019">
        <w:rPr>
          <w:rFonts w:ascii="Arial" w:hAnsi="Arial" w:cs="Arial"/>
          <w:sz w:val="19"/>
          <w:szCs w:val="19"/>
        </w:rPr>
        <w:t xml:space="preserve"> </w:t>
      </w:r>
      <w:r w:rsidR="00D2745F" w:rsidRPr="00161019">
        <w:rPr>
          <w:rFonts w:ascii="Arial" w:hAnsi="Arial" w:cs="Arial"/>
          <w:sz w:val="19"/>
          <w:szCs w:val="19"/>
        </w:rPr>
        <w:t xml:space="preserve">de la </w:t>
      </w:r>
      <w:r w:rsidR="00055188" w:rsidRPr="00161019">
        <w:rPr>
          <w:rFonts w:ascii="Arial" w:hAnsi="Arial" w:cs="Arial"/>
          <w:sz w:val="19"/>
          <w:szCs w:val="19"/>
        </w:rPr>
        <w:t>a</w:t>
      </w:r>
      <w:r w:rsidR="00D2745F" w:rsidRPr="00161019">
        <w:rPr>
          <w:rFonts w:ascii="Arial" w:hAnsi="Arial" w:cs="Arial"/>
          <w:sz w:val="19"/>
          <w:szCs w:val="19"/>
        </w:rPr>
        <w:t>ctividad</w:t>
      </w:r>
      <w:r w:rsidR="00922316" w:rsidRPr="00161019">
        <w:rPr>
          <w:rFonts w:ascii="Arial" w:hAnsi="Arial" w:cs="Arial"/>
          <w:sz w:val="19"/>
          <w:szCs w:val="19"/>
        </w:rPr>
        <w:t xml:space="preserve"> </w:t>
      </w:r>
      <w:r w:rsidR="00055188" w:rsidRPr="00161019">
        <w:rPr>
          <w:rFonts w:ascii="Arial" w:hAnsi="Arial" w:cs="Arial"/>
          <w:sz w:val="19"/>
          <w:szCs w:val="19"/>
        </w:rPr>
        <w:t>de suministro de combustible (“</w:t>
      </w:r>
      <w:r w:rsidR="00D836B0" w:rsidRPr="00161019">
        <w:rPr>
          <w:rFonts w:ascii="Arial" w:hAnsi="Arial" w:cs="Arial"/>
          <w:sz w:val="19"/>
          <w:szCs w:val="19"/>
        </w:rPr>
        <w:t xml:space="preserve">molesta, </w:t>
      </w:r>
      <w:r w:rsidR="00055188" w:rsidRPr="00161019">
        <w:rPr>
          <w:rFonts w:ascii="Arial" w:hAnsi="Arial" w:cs="Arial"/>
          <w:sz w:val="19"/>
          <w:szCs w:val="19"/>
        </w:rPr>
        <w:t>n</w:t>
      </w:r>
      <w:r w:rsidR="00922316" w:rsidRPr="00161019">
        <w:rPr>
          <w:rFonts w:ascii="Arial" w:hAnsi="Arial" w:cs="Arial"/>
          <w:sz w:val="19"/>
          <w:szCs w:val="19"/>
        </w:rPr>
        <w:t>ociva</w:t>
      </w:r>
      <w:r w:rsidR="00055188" w:rsidRPr="00161019">
        <w:rPr>
          <w:rFonts w:ascii="Arial" w:hAnsi="Arial" w:cs="Arial"/>
          <w:sz w:val="19"/>
          <w:szCs w:val="19"/>
        </w:rPr>
        <w:t>,</w:t>
      </w:r>
      <w:r w:rsidR="00922316" w:rsidRPr="00161019">
        <w:rPr>
          <w:rFonts w:ascii="Arial" w:hAnsi="Arial" w:cs="Arial"/>
          <w:sz w:val="19"/>
          <w:szCs w:val="19"/>
        </w:rPr>
        <w:t xml:space="preserve"> </w:t>
      </w:r>
      <w:r w:rsidR="006179D4" w:rsidRPr="00161019">
        <w:rPr>
          <w:rFonts w:ascii="Arial" w:hAnsi="Arial" w:cs="Arial"/>
          <w:sz w:val="19"/>
          <w:szCs w:val="19"/>
        </w:rPr>
        <w:t xml:space="preserve">insalubre, y </w:t>
      </w:r>
      <w:r w:rsidR="00055188" w:rsidRPr="00161019">
        <w:rPr>
          <w:rFonts w:ascii="Arial" w:hAnsi="Arial" w:cs="Arial"/>
          <w:sz w:val="19"/>
          <w:szCs w:val="19"/>
        </w:rPr>
        <w:t>p</w:t>
      </w:r>
      <w:r w:rsidR="00922316" w:rsidRPr="00161019">
        <w:rPr>
          <w:rFonts w:ascii="Arial" w:hAnsi="Arial" w:cs="Arial"/>
          <w:sz w:val="19"/>
          <w:szCs w:val="19"/>
        </w:rPr>
        <w:t xml:space="preserve">eligrosa </w:t>
      </w:r>
      <w:r w:rsidR="006179D4" w:rsidRPr="00161019">
        <w:rPr>
          <w:rFonts w:ascii="Arial" w:hAnsi="Arial" w:cs="Arial"/>
          <w:sz w:val="19"/>
          <w:szCs w:val="19"/>
        </w:rPr>
        <w:t>-riesgo de incendio-</w:t>
      </w:r>
      <w:r w:rsidR="00922316" w:rsidRPr="00161019">
        <w:rPr>
          <w:rFonts w:ascii="Arial" w:hAnsi="Arial" w:cs="Arial"/>
          <w:sz w:val="19"/>
          <w:szCs w:val="19"/>
        </w:rPr>
        <w:t>”</w:t>
      </w:r>
      <w:r w:rsidR="00055188" w:rsidRPr="00161019">
        <w:rPr>
          <w:rFonts w:ascii="Arial" w:hAnsi="Arial" w:cs="Arial"/>
          <w:sz w:val="19"/>
          <w:szCs w:val="19"/>
        </w:rPr>
        <w:t>)</w:t>
      </w:r>
      <w:r w:rsidR="00922316" w:rsidRPr="00161019">
        <w:rPr>
          <w:rFonts w:ascii="Arial" w:hAnsi="Arial" w:cs="Arial"/>
          <w:sz w:val="19"/>
          <w:szCs w:val="19"/>
        </w:rPr>
        <w:t>,</w:t>
      </w:r>
      <w:r w:rsidR="002532D6" w:rsidRPr="00161019">
        <w:rPr>
          <w:rFonts w:ascii="Arial" w:hAnsi="Arial" w:cs="Arial"/>
          <w:sz w:val="19"/>
          <w:szCs w:val="19"/>
        </w:rPr>
        <w:t xml:space="preserve"> en la que</w:t>
      </w:r>
      <w:r w:rsidR="00D2745F" w:rsidRPr="00161019">
        <w:rPr>
          <w:rFonts w:ascii="Arial" w:hAnsi="Arial" w:cs="Arial"/>
          <w:sz w:val="19"/>
          <w:szCs w:val="19"/>
        </w:rPr>
        <w:t xml:space="preserve"> se emanan compuestos tóxicos al aire, que incrementa</w:t>
      </w:r>
      <w:r w:rsidR="002532D6" w:rsidRPr="00161019">
        <w:rPr>
          <w:rFonts w:ascii="Arial" w:hAnsi="Arial" w:cs="Arial"/>
          <w:sz w:val="19"/>
          <w:szCs w:val="19"/>
        </w:rPr>
        <w:t>n</w:t>
      </w:r>
      <w:r w:rsidR="00D2745F" w:rsidRPr="00161019">
        <w:rPr>
          <w:rFonts w:ascii="Arial" w:hAnsi="Arial" w:cs="Arial"/>
          <w:sz w:val="19"/>
          <w:szCs w:val="19"/>
        </w:rPr>
        <w:t xml:space="preserve"> el riesgo de padecer cáncer. </w:t>
      </w:r>
    </w:p>
    <w:p w:rsidR="002532D6" w:rsidRPr="00161019" w:rsidRDefault="005146A1" w:rsidP="005146A1">
      <w:pPr>
        <w:ind w:firstLine="708"/>
        <w:rPr>
          <w:rFonts w:ascii="Arial" w:hAnsi="Arial" w:cs="Arial"/>
          <w:sz w:val="19"/>
          <w:szCs w:val="19"/>
        </w:rPr>
      </w:pPr>
      <w:r w:rsidRPr="00161019">
        <w:rPr>
          <w:rFonts w:ascii="Arial" w:hAnsi="Arial" w:cs="Arial"/>
          <w:sz w:val="19"/>
          <w:szCs w:val="19"/>
        </w:rPr>
        <w:t>E</w:t>
      </w:r>
      <w:r w:rsidR="002532D6" w:rsidRPr="00161019">
        <w:rPr>
          <w:rFonts w:ascii="Arial" w:hAnsi="Arial" w:cs="Arial"/>
          <w:sz w:val="19"/>
          <w:szCs w:val="19"/>
        </w:rPr>
        <w:t xml:space="preserve">l lavadero </w:t>
      </w:r>
      <w:r w:rsidR="007E0F79">
        <w:rPr>
          <w:rFonts w:ascii="Arial" w:hAnsi="Arial" w:cs="Arial"/>
          <w:sz w:val="19"/>
          <w:szCs w:val="19"/>
        </w:rPr>
        <w:t>se abastecerá del</w:t>
      </w:r>
      <w:r w:rsidR="002532D6" w:rsidRPr="00161019">
        <w:rPr>
          <w:rFonts w:ascii="Arial" w:hAnsi="Arial" w:cs="Arial"/>
          <w:sz w:val="19"/>
          <w:szCs w:val="19"/>
        </w:rPr>
        <w:t xml:space="preserve"> </w:t>
      </w:r>
      <w:r w:rsidR="007E0F79">
        <w:rPr>
          <w:rFonts w:ascii="Arial" w:hAnsi="Arial" w:cs="Arial"/>
          <w:sz w:val="19"/>
          <w:szCs w:val="19"/>
        </w:rPr>
        <w:t>agua de la propia urbanización, y generará residuos químicos y aguas “</w:t>
      </w:r>
      <w:r w:rsidR="001264A7">
        <w:rPr>
          <w:rFonts w:ascii="Arial" w:hAnsi="Arial" w:cs="Arial"/>
          <w:sz w:val="19"/>
          <w:szCs w:val="19"/>
        </w:rPr>
        <w:t>sucias</w:t>
      </w:r>
      <w:r w:rsidR="007E0F79">
        <w:rPr>
          <w:rFonts w:ascii="Arial" w:hAnsi="Arial" w:cs="Arial"/>
          <w:sz w:val="19"/>
          <w:szCs w:val="19"/>
        </w:rPr>
        <w:t>”</w:t>
      </w:r>
      <w:r w:rsidR="001264A7">
        <w:rPr>
          <w:rFonts w:ascii="Arial" w:hAnsi="Arial" w:cs="Arial"/>
          <w:sz w:val="19"/>
          <w:szCs w:val="19"/>
        </w:rPr>
        <w:t xml:space="preserve"> (contaminadas)</w:t>
      </w:r>
      <w:r w:rsidR="002532D6" w:rsidRPr="00161019">
        <w:rPr>
          <w:rFonts w:ascii="Arial" w:hAnsi="Arial" w:cs="Arial"/>
          <w:sz w:val="19"/>
          <w:szCs w:val="19"/>
        </w:rPr>
        <w:t xml:space="preserve">, que </w:t>
      </w:r>
      <w:r w:rsidR="00E076C1">
        <w:rPr>
          <w:rFonts w:ascii="Arial" w:hAnsi="Arial" w:cs="Arial"/>
          <w:sz w:val="19"/>
          <w:szCs w:val="19"/>
        </w:rPr>
        <w:t>se verterán</w:t>
      </w:r>
      <w:r w:rsidR="002532D6" w:rsidRPr="00161019">
        <w:rPr>
          <w:rFonts w:ascii="Arial" w:hAnsi="Arial" w:cs="Arial"/>
          <w:sz w:val="19"/>
          <w:szCs w:val="19"/>
        </w:rPr>
        <w:t xml:space="preserve"> en algún punto de </w:t>
      </w:r>
      <w:r w:rsidR="007E0F79">
        <w:rPr>
          <w:rFonts w:ascii="Arial" w:hAnsi="Arial" w:cs="Arial"/>
          <w:sz w:val="19"/>
          <w:szCs w:val="19"/>
        </w:rPr>
        <w:t>nuestr</w:t>
      </w:r>
      <w:r w:rsidR="002532D6" w:rsidRPr="00161019">
        <w:rPr>
          <w:rFonts w:ascii="Arial" w:hAnsi="Arial" w:cs="Arial"/>
          <w:sz w:val="19"/>
          <w:szCs w:val="19"/>
        </w:rPr>
        <w:t xml:space="preserve">a red de aguas </w:t>
      </w:r>
      <w:r w:rsidR="00C834FF">
        <w:rPr>
          <w:rFonts w:ascii="Arial" w:hAnsi="Arial" w:cs="Arial"/>
          <w:sz w:val="19"/>
          <w:szCs w:val="19"/>
        </w:rPr>
        <w:t xml:space="preserve">subterráneas (infiltración al terreno) o </w:t>
      </w:r>
      <w:r w:rsidR="00230332">
        <w:rPr>
          <w:rFonts w:ascii="Arial" w:hAnsi="Arial" w:cs="Arial"/>
          <w:sz w:val="19"/>
          <w:szCs w:val="19"/>
        </w:rPr>
        <w:t xml:space="preserve">de </w:t>
      </w:r>
      <w:r w:rsidR="00C834FF">
        <w:rPr>
          <w:rFonts w:ascii="Arial" w:hAnsi="Arial" w:cs="Arial"/>
          <w:sz w:val="19"/>
          <w:szCs w:val="19"/>
        </w:rPr>
        <w:t xml:space="preserve">la red </w:t>
      </w:r>
      <w:r w:rsidR="00E3091E">
        <w:rPr>
          <w:rFonts w:ascii="Arial" w:hAnsi="Arial" w:cs="Arial"/>
          <w:sz w:val="19"/>
          <w:szCs w:val="19"/>
        </w:rPr>
        <w:t>canalizada</w:t>
      </w:r>
      <w:r w:rsidR="00C834FF">
        <w:rPr>
          <w:rFonts w:ascii="Arial" w:hAnsi="Arial" w:cs="Arial"/>
          <w:sz w:val="19"/>
          <w:szCs w:val="19"/>
        </w:rPr>
        <w:t xml:space="preserve"> </w:t>
      </w:r>
      <w:r w:rsidR="006179D4" w:rsidRPr="00161019">
        <w:rPr>
          <w:rFonts w:ascii="Arial" w:hAnsi="Arial" w:cs="Arial"/>
          <w:sz w:val="19"/>
          <w:szCs w:val="19"/>
        </w:rPr>
        <w:t>y</w:t>
      </w:r>
      <w:r w:rsidR="00C834FF">
        <w:rPr>
          <w:rFonts w:ascii="Arial" w:hAnsi="Arial" w:cs="Arial"/>
          <w:sz w:val="19"/>
          <w:szCs w:val="19"/>
        </w:rPr>
        <w:t xml:space="preserve"> </w:t>
      </w:r>
      <w:r w:rsidR="002532D6" w:rsidRPr="00161019">
        <w:rPr>
          <w:rFonts w:ascii="Arial" w:hAnsi="Arial" w:cs="Arial"/>
          <w:sz w:val="19"/>
          <w:szCs w:val="19"/>
        </w:rPr>
        <w:t xml:space="preserve">las instalaciones depuradoras de </w:t>
      </w:r>
      <w:r w:rsidR="002E1990">
        <w:rPr>
          <w:rFonts w:ascii="Arial" w:hAnsi="Arial" w:cs="Arial"/>
          <w:sz w:val="19"/>
          <w:szCs w:val="19"/>
        </w:rPr>
        <w:t>la</w:t>
      </w:r>
      <w:r w:rsidR="002532D6" w:rsidRPr="00161019">
        <w:rPr>
          <w:rFonts w:ascii="Arial" w:hAnsi="Arial" w:cs="Arial"/>
          <w:sz w:val="19"/>
          <w:szCs w:val="19"/>
        </w:rPr>
        <w:t xml:space="preserve"> urbanización</w:t>
      </w:r>
      <w:r w:rsidR="00E53A8F" w:rsidRPr="00161019">
        <w:rPr>
          <w:rFonts w:ascii="Arial" w:hAnsi="Arial" w:cs="Arial"/>
          <w:sz w:val="19"/>
          <w:szCs w:val="19"/>
        </w:rPr>
        <w:t xml:space="preserve">, </w:t>
      </w:r>
      <w:r w:rsidRPr="00161019">
        <w:rPr>
          <w:rFonts w:ascii="Arial" w:hAnsi="Arial" w:cs="Arial"/>
          <w:sz w:val="19"/>
          <w:szCs w:val="19"/>
        </w:rPr>
        <w:t>con</w:t>
      </w:r>
      <w:r w:rsidR="00E53A8F" w:rsidRPr="00161019">
        <w:rPr>
          <w:rFonts w:ascii="Arial" w:hAnsi="Arial" w:cs="Arial"/>
          <w:sz w:val="19"/>
          <w:szCs w:val="19"/>
        </w:rPr>
        <w:t xml:space="preserve"> riesgo de contaminación medioambiental, además de </w:t>
      </w:r>
      <w:r w:rsidR="00E3091E">
        <w:rPr>
          <w:rFonts w:ascii="Arial" w:hAnsi="Arial" w:cs="Arial"/>
          <w:sz w:val="19"/>
          <w:szCs w:val="19"/>
        </w:rPr>
        <w:t xml:space="preserve">la evidente </w:t>
      </w:r>
      <w:r w:rsidR="00E53A8F" w:rsidRPr="00161019">
        <w:rPr>
          <w:rFonts w:ascii="Arial" w:hAnsi="Arial" w:cs="Arial"/>
          <w:sz w:val="19"/>
          <w:szCs w:val="19"/>
        </w:rPr>
        <w:t>contaminación acústica</w:t>
      </w:r>
      <w:r w:rsidR="00C03D94">
        <w:rPr>
          <w:rFonts w:ascii="Arial" w:hAnsi="Arial" w:cs="Arial"/>
          <w:sz w:val="19"/>
          <w:szCs w:val="19"/>
        </w:rPr>
        <w:t xml:space="preserve"> </w:t>
      </w:r>
      <w:r w:rsidR="00C34F0C">
        <w:rPr>
          <w:rFonts w:ascii="Arial" w:hAnsi="Arial" w:cs="Arial"/>
          <w:sz w:val="19"/>
          <w:szCs w:val="19"/>
        </w:rPr>
        <w:t>producida</w:t>
      </w:r>
      <w:r w:rsidR="00C03D94">
        <w:rPr>
          <w:rFonts w:ascii="Arial" w:hAnsi="Arial" w:cs="Arial"/>
          <w:sz w:val="19"/>
          <w:szCs w:val="19"/>
        </w:rPr>
        <w:t xml:space="preserve"> por los equipos de lavado</w:t>
      </w:r>
      <w:r w:rsidR="00730BD7">
        <w:rPr>
          <w:rFonts w:ascii="Arial" w:hAnsi="Arial" w:cs="Arial"/>
          <w:sz w:val="19"/>
          <w:szCs w:val="19"/>
        </w:rPr>
        <w:t xml:space="preserve"> </w:t>
      </w:r>
      <w:r w:rsidR="00B07BA8">
        <w:rPr>
          <w:rFonts w:ascii="Arial" w:hAnsi="Arial" w:cs="Arial"/>
          <w:sz w:val="19"/>
          <w:szCs w:val="19"/>
        </w:rPr>
        <w:t xml:space="preserve">(motores de suministro) </w:t>
      </w:r>
      <w:r w:rsidR="006678CE">
        <w:rPr>
          <w:rFonts w:ascii="Arial" w:hAnsi="Arial" w:cs="Arial"/>
          <w:sz w:val="19"/>
          <w:szCs w:val="19"/>
        </w:rPr>
        <w:t>y</w:t>
      </w:r>
      <w:r w:rsidR="00730BD7">
        <w:rPr>
          <w:rFonts w:ascii="Arial" w:hAnsi="Arial" w:cs="Arial"/>
          <w:sz w:val="19"/>
          <w:szCs w:val="19"/>
        </w:rPr>
        <w:t xml:space="preserve"> compresores de aire (unidad inflado</w:t>
      </w:r>
      <w:r w:rsidR="006678CE">
        <w:rPr>
          <w:rFonts w:ascii="Arial" w:hAnsi="Arial" w:cs="Arial"/>
          <w:sz w:val="19"/>
          <w:szCs w:val="19"/>
        </w:rPr>
        <w:t xml:space="preserve"> neumáticos</w:t>
      </w:r>
      <w:r w:rsidR="00730BD7">
        <w:rPr>
          <w:rFonts w:ascii="Arial" w:hAnsi="Arial" w:cs="Arial"/>
          <w:sz w:val="19"/>
          <w:szCs w:val="19"/>
        </w:rPr>
        <w:t>, aspiración</w:t>
      </w:r>
      <w:r w:rsidR="006678CE">
        <w:rPr>
          <w:rFonts w:ascii="Arial" w:hAnsi="Arial" w:cs="Arial"/>
          <w:sz w:val="19"/>
          <w:szCs w:val="19"/>
        </w:rPr>
        <w:t xml:space="preserve"> etc.</w:t>
      </w:r>
      <w:r w:rsidR="00730BD7">
        <w:rPr>
          <w:rFonts w:ascii="Arial" w:hAnsi="Arial" w:cs="Arial"/>
          <w:sz w:val="19"/>
          <w:szCs w:val="19"/>
        </w:rPr>
        <w:t>)</w:t>
      </w:r>
      <w:r w:rsidR="002532D6" w:rsidRPr="00161019">
        <w:rPr>
          <w:rFonts w:ascii="Arial" w:hAnsi="Arial" w:cs="Arial"/>
          <w:sz w:val="19"/>
          <w:szCs w:val="19"/>
        </w:rPr>
        <w:t>.</w:t>
      </w:r>
      <w:r w:rsidR="007E0F79">
        <w:rPr>
          <w:rFonts w:ascii="Arial" w:hAnsi="Arial" w:cs="Arial"/>
          <w:sz w:val="19"/>
          <w:szCs w:val="19"/>
        </w:rPr>
        <w:t xml:space="preserve"> </w:t>
      </w:r>
    </w:p>
    <w:p w:rsidR="00BC103D" w:rsidRPr="00161019" w:rsidRDefault="002532D6" w:rsidP="002532D6">
      <w:pPr>
        <w:ind w:firstLine="708"/>
        <w:rPr>
          <w:rFonts w:ascii="Arial" w:hAnsi="Arial" w:cs="Arial"/>
          <w:sz w:val="19"/>
          <w:szCs w:val="19"/>
        </w:rPr>
      </w:pPr>
      <w:r w:rsidRPr="00161019">
        <w:rPr>
          <w:rFonts w:ascii="Arial" w:hAnsi="Arial" w:cs="Arial"/>
          <w:sz w:val="19"/>
          <w:szCs w:val="19"/>
        </w:rPr>
        <w:t xml:space="preserve">Adicionalmente, se pretende acometer dicha instalación </w:t>
      </w:r>
      <w:r w:rsidR="00D2745F" w:rsidRPr="00161019">
        <w:rPr>
          <w:rFonts w:ascii="Arial" w:hAnsi="Arial" w:cs="Arial"/>
          <w:sz w:val="19"/>
          <w:szCs w:val="19"/>
        </w:rPr>
        <w:t>en una zona residencial</w:t>
      </w:r>
      <w:r w:rsidR="00C0488E" w:rsidRPr="00161019">
        <w:rPr>
          <w:rFonts w:ascii="Arial" w:hAnsi="Arial" w:cs="Arial"/>
          <w:sz w:val="19"/>
          <w:szCs w:val="19"/>
        </w:rPr>
        <w:t xml:space="preserve"> formada por más de 1200 parcelas</w:t>
      </w:r>
      <w:r w:rsidR="00D2745F" w:rsidRPr="00161019">
        <w:rPr>
          <w:rFonts w:ascii="Arial" w:hAnsi="Arial" w:cs="Arial"/>
          <w:sz w:val="19"/>
          <w:szCs w:val="19"/>
        </w:rPr>
        <w:t>,</w:t>
      </w:r>
      <w:r w:rsidR="006179D4" w:rsidRPr="00161019">
        <w:rPr>
          <w:rFonts w:ascii="Arial" w:hAnsi="Arial" w:cs="Arial"/>
          <w:sz w:val="19"/>
          <w:szCs w:val="19"/>
        </w:rPr>
        <w:t xml:space="preserve"> </w:t>
      </w:r>
      <w:r w:rsidR="00D2745F" w:rsidRPr="00161019">
        <w:rPr>
          <w:rFonts w:ascii="Arial" w:hAnsi="Arial" w:cs="Arial"/>
          <w:sz w:val="19"/>
          <w:szCs w:val="19"/>
        </w:rPr>
        <w:t xml:space="preserve">sin </w:t>
      </w:r>
      <w:r w:rsidR="00C0488E" w:rsidRPr="00161019">
        <w:rPr>
          <w:rFonts w:ascii="Arial" w:hAnsi="Arial" w:cs="Arial"/>
          <w:sz w:val="19"/>
          <w:szCs w:val="19"/>
        </w:rPr>
        <w:t>tener en cuenta que existen</w:t>
      </w:r>
      <w:r w:rsidR="00D2745F" w:rsidRPr="00161019">
        <w:rPr>
          <w:rFonts w:ascii="Arial" w:hAnsi="Arial" w:cs="Arial"/>
          <w:sz w:val="19"/>
          <w:szCs w:val="19"/>
        </w:rPr>
        <w:t xml:space="preserve"> viviendas </w:t>
      </w:r>
      <w:r w:rsidR="00C0488E" w:rsidRPr="00161019">
        <w:rPr>
          <w:rFonts w:ascii="Arial" w:hAnsi="Arial" w:cs="Arial"/>
          <w:sz w:val="19"/>
          <w:szCs w:val="19"/>
        </w:rPr>
        <w:t xml:space="preserve">colindantes </w:t>
      </w:r>
      <w:r w:rsidR="00055188" w:rsidRPr="00161019">
        <w:rPr>
          <w:rFonts w:ascii="Arial" w:hAnsi="Arial" w:cs="Arial"/>
          <w:sz w:val="19"/>
          <w:szCs w:val="19"/>
        </w:rPr>
        <w:t>con</w:t>
      </w:r>
      <w:r w:rsidR="00C0488E" w:rsidRPr="00161019">
        <w:rPr>
          <w:rFonts w:ascii="Arial" w:hAnsi="Arial" w:cs="Arial"/>
          <w:sz w:val="19"/>
          <w:szCs w:val="19"/>
        </w:rPr>
        <w:t xml:space="preserve"> dicha instalación</w:t>
      </w:r>
      <w:r w:rsidR="00377F64" w:rsidRPr="00161019">
        <w:rPr>
          <w:rFonts w:ascii="Arial" w:hAnsi="Arial" w:cs="Arial"/>
          <w:sz w:val="19"/>
          <w:szCs w:val="19"/>
        </w:rPr>
        <w:t xml:space="preserve"> (a tan sólo 30 metros)</w:t>
      </w:r>
      <w:r w:rsidR="00C0488E" w:rsidRPr="00161019">
        <w:rPr>
          <w:rFonts w:ascii="Arial" w:hAnsi="Arial" w:cs="Arial"/>
          <w:sz w:val="19"/>
          <w:szCs w:val="19"/>
        </w:rPr>
        <w:t xml:space="preserve"> </w:t>
      </w:r>
      <w:r w:rsidR="00D2745F" w:rsidRPr="00161019">
        <w:rPr>
          <w:rFonts w:ascii="Arial" w:hAnsi="Arial" w:cs="Arial"/>
          <w:sz w:val="19"/>
          <w:szCs w:val="19"/>
        </w:rPr>
        <w:t>y</w:t>
      </w:r>
      <w:r w:rsidR="00C0488E" w:rsidRPr="00161019">
        <w:rPr>
          <w:rFonts w:ascii="Arial" w:hAnsi="Arial" w:cs="Arial"/>
          <w:sz w:val="19"/>
          <w:szCs w:val="19"/>
        </w:rPr>
        <w:t xml:space="preserve"> un </w:t>
      </w:r>
      <w:r w:rsidR="00D2745F" w:rsidRPr="00161019">
        <w:rPr>
          <w:rFonts w:ascii="Arial" w:hAnsi="Arial" w:cs="Arial"/>
          <w:sz w:val="19"/>
          <w:szCs w:val="19"/>
        </w:rPr>
        <w:t>parque infantil</w:t>
      </w:r>
      <w:r w:rsidR="00C0488E" w:rsidRPr="00161019">
        <w:rPr>
          <w:rFonts w:ascii="Arial" w:hAnsi="Arial" w:cs="Arial"/>
          <w:sz w:val="19"/>
          <w:szCs w:val="19"/>
        </w:rPr>
        <w:t xml:space="preserve"> cercano.</w:t>
      </w:r>
    </w:p>
    <w:p w:rsidR="00326FF7" w:rsidRPr="00161019" w:rsidRDefault="00D2745F" w:rsidP="00682FFB">
      <w:pPr>
        <w:ind w:firstLine="708"/>
        <w:rPr>
          <w:rFonts w:ascii="Arial" w:hAnsi="Arial" w:cs="Arial"/>
          <w:sz w:val="19"/>
          <w:szCs w:val="19"/>
        </w:rPr>
      </w:pPr>
      <w:r w:rsidRPr="00161019">
        <w:rPr>
          <w:rFonts w:ascii="Arial" w:hAnsi="Arial" w:cs="Arial"/>
          <w:sz w:val="19"/>
          <w:szCs w:val="19"/>
        </w:rPr>
        <w:t xml:space="preserve">Existen estudios indicadores </w:t>
      </w:r>
      <w:r w:rsidR="00682FFB" w:rsidRPr="00161019">
        <w:rPr>
          <w:rFonts w:ascii="Arial" w:hAnsi="Arial" w:cs="Arial"/>
          <w:sz w:val="19"/>
          <w:szCs w:val="19"/>
        </w:rPr>
        <w:t>de</w:t>
      </w:r>
      <w:r w:rsidRPr="00161019">
        <w:rPr>
          <w:rFonts w:ascii="Arial" w:hAnsi="Arial" w:cs="Arial"/>
          <w:sz w:val="19"/>
          <w:szCs w:val="19"/>
        </w:rPr>
        <w:t xml:space="preserve"> las </w:t>
      </w:r>
      <w:r w:rsidR="00682FFB" w:rsidRPr="00161019">
        <w:rPr>
          <w:rFonts w:ascii="Arial" w:hAnsi="Arial" w:cs="Arial"/>
          <w:sz w:val="19"/>
          <w:szCs w:val="19"/>
        </w:rPr>
        <w:t xml:space="preserve">distancias mínimas con viviendas que deben respetar estas instalaciones (200 m.). Esto, unido al malestar de los vecinos ante proyectos similares al </w:t>
      </w:r>
      <w:r w:rsidR="00055188" w:rsidRPr="00161019">
        <w:rPr>
          <w:rFonts w:ascii="Arial" w:hAnsi="Arial" w:cs="Arial"/>
          <w:sz w:val="19"/>
          <w:szCs w:val="19"/>
        </w:rPr>
        <w:t xml:space="preserve">ahora </w:t>
      </w:r>
      <w:r w:rsidR="00682FFB" w:rsidRPr="00161019">
        <w:rPr>
          <w:rFonts w:ascii="Arial" w:hAnsi="Arial" w:cs="Arial"/>
          <w:sz w:val="19"/>
          <w:szCs w:val="19"/>
        </w:rPr>
        <w:t>pretendido para Cerro Alarcón, ha tenido como resultado la cancelación de los mismos y la consiguiente modificación de las ordenanzas municipales</w:t>
      </w:r>
      <w:r w:rsidR="00FE2E7A" w:rsidRPr="00161019">
        <w:rPr>
          <w:rFonts w:ascii="Arial" w:hAnsi="Arial" w:cs="Arial"/>
          <w:sz w:val="19"/>
          <w:szCs w:val="19"/>
        </w:rPr>
        <w:t xml:space="preserve"> en la provincia de Madrid</w:t>
      </w:r>
      <w:r w:rsidR="00682FFB" w:rsidRPr="00161019">
        <w:rPr>
          <w:rFonts w:ascii="Arial" w:hAnsi="Arial" w:cs="Arial"/>
          <w:sz w:val="19"/>
          <w:szCs w:val="19"/>
        </w:rPr>
        <w:t xml:space="preserve"> (Villanueva de la Cañada, Coslada, San Martin de la Vega, Getafe, </w:t>
      </w:r>
      <w:r w:rsidR="00FE2E7A" w:rsidRPr="00161019">
        <w:rPr>
          <w:rFonts w:ascii="Arial" w:hAnsi="Arial" w:cs="Arial"/>
          <w:sz w:val="19"/>
          <w:szCs w:val="19"/>
        </w:rPr>
        <w:t>Tres Cantos</w:t>
      </w:r>
      <w:r w:rsidR="00055188" w:rsidRPr="00161019">
        <w:rPr>
          <w:rFonts w:ascii="Arial" w:hAnsi="Arial" w:cs="Arial"/>
          <w:sz w:val="19"/>
          <w:szCs w:val="19"/>
        </w:rPr>
        <w:t>…</w:t>
      </w:r>
      <w:r w:rsidR="00FE2E7A" w:rsidRPr="00161019">
        <w:rPr>
          <w:rFonts w:ascii="Arial" w:hAnsi="Arial" w:cs="Arial"/>
          <w:sz w:val="19"/>
          <w:szCs w:val="19"/>
        </w:rPr>
        <w:t>)</w:t>
      </w:r>
      <w:r w:rsidR="00C53B62" w:rsidRPr="00161019">
        <w:rPr>
          <w:rFonts w:ascii="Arial" w:hAnsi="Arial" w:cs="Arial"/>
          <w:sz w:val="19"/>
          <w:szCs w:val="19"/>
        </w:rPr>
        <w:t>, con el fin último de proteger su salud y su entorno</w:t>
      </w:r>
      <w:r w:rsidR="00FE2E7A" w:rsidRPr="00161019">
        <w:rPr>
          <w:rFonts w:ascii="Arial" w:hAnsi="Arial" w:cs="Arial"/>
          <w:sz w:val="19"/>
          <w:szCs w:val="19"/>
        </w:rPr>
        <w:t>.</w:t>
      </w:r>
    </w:p>
    <w:p w:rsidR="00D836B0" w:rsidRPr="00161019" w:rsidRDefault="00D836B0" w:rsidP="00161019">
      <w:pPr>
        <w:ind w:firstLine="708"/>
        <w:rPr>
          <w:rFonts w:ascii="Arial" w:hAnsi="Arial" w:cs="Arial"/>
          <w:sz w:val="19"/>
          <w:szCs w:val="19"/>
        </w:rPr>
      </w:pPr>
      <w:r w:rsidRPr="00161019">
        <w:rPr>
          <w:rFonts w:ascii="Arial" w:hAnsi="Arial" w:cs="Arial"/>
          <w:b/>
          <w:sz w:val="19"/>
          <w:szCs w:val="19"/>
        </w:rPr>
        <w:t xml:space="preserve">3º. </w:t>
      </w:r>
      <w:r w:rsidRPr="00161019">
        <w:rPr>
          <w:rFonts w:ascii="Arial" w:hAnsi="Arial" w:cs="Arial"/>
          <w:sz w:val="19"/>
          <w:szCs w:val="19"/>
        </w:rPr>
        <w:t xml:space="preserve">La configuración de la propia Urbanización, con una única carretera de entrada y salida de vehículos, desaconseja instalaciones peligrosas. Baste recordar el incendio forestal </w:t>
      </w:r>
      <w:r w:rsidR="00C95FCD">
        <w:rPr>
          <w:rFonts w:ascii="Arial" w:hAnsi="Arial" w:cs="Arial"/>
          <w:sz w:val="19"/>
          <w:szCs w:val="19"/>
        </w:rPr>
        <w:t>sufrido</w:t>
      </w:r>
      <w:r w:rsidR="00173170">
        <w:rPr>
          <w:rFonts w:ascii="Arial" w:hAnsi="Arial" w:cs="Arial"/>
          <w:sz w:val="19"/>
          <w:szCs w:val="19"/>
        </w:rPr>
        <w:t xml:space="preserve"> en 2013</w:t>
      </w:r>
      <w:r w:rsidRPr="00161019">
        <w:rPr>
          <w:rFonts w:ascii="Arial" w:hAnsi="Arial" w:cs="Arial"/>
          <w:sz w:val="19"/>
          <w:szCs w:val="19"/>
        </w:rPr>
        <w:t>.</w:t>
      </w:r>
      <w:r w:rsidR="00C24BED">
        <w:rPr>
          <w:rFonts w:ascii="Arial" w:hAnsi="Arial" w:cs="Arial"/>
          <w:sz w:val="19"/>
          <w:szCs w:val="19"/>
        </w:rPr>
        <w:t xml:space="preserve"> Es decir, </w:t>
      </w:r>
      <w:r w:rsidR="00C95FCD">
        <w:rPr>
          <w:rFonts w:ascii="Arial" w:hAnsi="Arial" w:cs="Arial"/>
          <w:sz w:val="19"/>
          <w:szCs w:val="19"/>
        </w:rPr>
        <w:t xml:space="preserve">este proyecto </w:t>
      </w:r>
      <w:r w:rsidR="009836D2">
        <w:rPr>
          <w:rFonts w:ascii="Arial" w:hAnsi="Arial" w:cs="Arial"/>
          <w:sz w:val="19"/>
          <w:szCs w:val="19"/>
        </w:rPr>
        <w:t>también</w:t>
      </w:r>
      <w:r w:rsidR="00C24BED">
        <w:rPr>
          <w:rFonts w:ascii="Arial" w:hAnsi="Arial" w:cs="Arial"/>
          <w:sz w:val="19"/>
          <w:szCs w:val="19"/>
        </w:rPr>
        <w:t xml:space="preserve"> supone un riesgo para la evacuación de la Urbanización ante una emergencia.</w:t>
      </w:r>
    </w:p>
    <w:p w:rsidR="003A3CEF" w:rsidRPr="00161019" w:rsidRDefault="00D836B0" w:rsidP="00161019">
      <w:pPr>
        <w:ind w:firstLine="708"/>
        <w:rPr>
          <w:rFonts w:ascii="Arial" w:hAnsi="Arial" w:cs="Arial"/>
          <w:sz w:val="19"/>
          <w:szCs w:val="19"/>
        </w:rPr>
      </w:pPr>
      <w:r w:rsidRPr="00161019">
        <w:rPr>
          <w:rFonts w:ascii="Arial" w:hAnsi="Arial" w:cs="Arial"/>
          <w:b/>
          <w:sz w:val="19"/>
          <w:szCs w:val="19"/>
        </w:rPr>
        <w:t>4</w:t>
      </w:r>
      <w:r w:rsidR="00326FF7" w:rsidRPr="00161019">
        <w:rPr>
          <w:rFonts w:ascii="Arial" w:hAnsi="Arial" w:cs="Arial"/>
          <w:b/>
          <w:sz w:val="19"/>
          <w:szCs w:val="19"/>
        </w:rPr>
        <w:t xml:space="preserve">º.  </w:t>
      </w:r>
      <w:r w:rsidR="00326FF7" w:rsidRPr="00161019">
        <w:rPr>
          <w:rFonts w:ascii="Arial" w:hAnsi="Arial" w:cs="Arial"/>
          <w:sz w:val="19"/>
          <w:szCs w:val="19"/>
        </w:rPr>
        <w:t xml:space="preserve">Hay que tener </w:t>
      </w:r>
      <w:r w:rsidR="00D221DB" w:rsidRPr="00161019">
        <w:rPr>
          <w:rFonts w:ascii="Arial" w:hAnsi="Arial" w:cs="Arial"/>
          <w:sz w:val="19"/>
          <w:szCs w:val="19"/>
        </w:rPr>
        <w:t>en cuenta que en el término municipal de Valdemorillo existen</w:t>
      </w:r>
      <w:r w:rsidR="00C53B62" w:rsidRPr="00161019">
        <w:rPr>
          <w:rFonts w:ascii="Arial" w:hAnsi="Arial" w:cs="Arial"/>
          <w:sz w:val="19"/>
          <w:szCs w:val="19"/>
        </w:rPr>
        <w:t xml:space="preserve"> ya</w:t>
      </w:r>
      <w:r w:rsidR="00D221DB" w:rsidRPr="00161019">
        <w:rPr>
          <w:rFonts w:ascii="Arial" w:hAnsi="Arial" w:cs="Arial"/>
          <w:sz w:val="19"/>
          <w:szCs w:val="19"/>
        </w:rPr>
        <w:t xml:space="preserve"> </w:t>
      </w:r>
      <w:r w:rsidR="00922316" w:rsidRPr="00161019">
        <w:rPr>
          <w:rFonts w:ascii="Arial" w:hAnsi="Arial" w:cs="Arial"/>
          <w:sz w:val="19"/>
          <w:szCs w:val="19"/>
        </w:rPr>
        <w:t xml:space="preserve">otras </w:t>
      </w:r>
      <w:r w:rsidR="00D221DB" w:rsidRPr="00161019">
        <w:rPr>
          <w:rFonts w:ascii="Arial" w:hAnsi="Arial" w:cs="Arial"/>
          <w:sz w:val="19"/>
          <w:szCs w:val="19"/>
        </w:rPr>
        <w:t>2 instalaciones de este tipo, una de ellas situada cerca de</w:t>
      </w:r>
      <w:r w:rsidR="006179D4" w:rsidRPr="00161019">
        <w:rPr>
          <w:rFonts w:ascii="Arial" w:hAnsi="Arial" w:cs="Arial"/>
          <w:sz w:val="19"/>
          <w:szCs w:val="19"/>
        </w:rPr>
        <w:t xml:space="preserve"> la carretera que conduce a</w:t>
      </w:r>
      <w:r w:rsidR="00D221DB" w:rsidRPr="00161019">
        <w:rPr>
          <w:rFonts w:ascii="Arial" w:hAnsi="Arial" w:cs="Arial"/>
          <w:sz w:val="19"/>
          <w:szCs w:val="19"/>
        </w:rPr>
        <w:t xml:space="preserve"> la Urbanización, por lo que no existe</w:t>
      </w:r>
      <w:r w:rsidR="00055188" w:rsidRPr="00161019">
        <w:rPr>
          <w:rFonts w:ascii="Arial" w:hAnsi="Arial" w:cs="Arial"/>
          <w:sz w:val="19"/>
          <w:szCs w:val="19"/>
        </w:rPr>
        <w:t xml:space="preserve"> una</w:t>
      </w:r>
      <w:r w:rsidR="00D221DB" w:rsidRPr="00161019">
        <w:rPr>
          <w:rFonts w:ascii="Arial" w:hAnsi="Arial" w:cs="Arial"/>
          <w:sz w:val="19"/>
          <w:szCs w:val="19"/>
        </w:rPr>
        <w:t xml:space="preserve"> necesidad</w:t>
      </w:r>
      <w:r w:rsidR="00055188" w:rsidRPr="00161019">
        <w:rPr>
          <w:rFonts w:ascii="Arial" w:hAnsi="Arial" w:cs="Arial"/>
          <w:sz w:val="19"/>
          <w:szCs w:val="19"/>
        </w:rPr>
        <w:t xml:space="preserve"> </w:t>
      </w:r>
      <w:r w:rsidR="00D221DB" w:rsidRPr="00161019">
        <w:rPr>
          <w:rFonts w:ascii="Arial" w:hAnsi="Arial" w:cs="Arial"/>
          <w:sz w:val="19"/>
          <w:szCs w:val="19"/>
        </w:rPr>
        <w:t xml:space="preserve">de suministro de combustible que </w:t>
      </w:r>
      <w:r w:rsidR="00055188" w:rsidRPr="00161019">
        <w:rPr>
          <w:rFonts w:ascii="Arial" w:hAnsi="Arial" w:cs="Arial"/>
          <w:sz w:val="19"/>
          <w:szCs w:val="19"/>
        </w:rPr>
        <w:t xml:space="preserve">no se encuentre </w:t>
      </w:r>
      <w:r w:rsidR="00C95FCD">
        <w:rPr>
          <w:rFonts w:ascii="Arial" w:hAnsi="Arial" w:cs="Arial"/>
          <w:sz w:val="19"/>
          <w:szCs w:val="19"/>
        </w:rPr>
        <w:t xml:space="preserve">ya </w:t>
      </w:r>
      <w:r w:rsidR="00055188" w:rsidRPr="00161019">
        <w:rPr>
          <w:rFonts w:ascii="Arial" w:hAnsi="Arial" w:cs="Arial"/>
          <w:sz w:val="19"/>
          <w:szCs w:val="19"/>
        </w:rPr>
        <w:t xml:space="preserve">debidamente </w:t>
      </w:r>
      <w:r w:rsidR="00C53B62" w:rsidRPr="00161019">
        <w:rPr>
          <w:rFonts w:ascii="Arial" w:hAnsi="Arial" w:cs="Arial"/>
          <w:sz w:val="19"/>
          <w:szCs w:val="19"/>
        </w:rPr>
        <w:t>atendida</w:t>
      </w:r>
      <w:r w:rsidR="00055188" w:rsidRPr="00161019">
        <w:rPr>
          <w:rFonts w:ascii="Arial" w:hAnsi="Arial" w:cs="Arial"/>
          <w:sz w:val="19"/>
          <w:szCs w:val="19"/>
        </w:rPr>
        <w:t xml:space="preserve"> por las instalaciones existentes en nuestro término municipal. </w:t>
      </w:r>
    </w:p>
    <w:p w:rsidR="00D2745F" w:rsidRPr="00161019" w:rsidRDefault="00D836B0" w:rsidP="00161019">
      <w:pPr>
        <w:ind w:firstLine="708"/>
        <w:rPr>
          <w:rFonts w:ascii="Arial" w:hAnsi="Arial" w:cs="Arial"/>
          <w:sz w:val="19"/>
          <w:szCs w:val="19"/>
        </w:rPr>
      </w:pPr>
      <w:r w:rsidRPr="00161019">
        <w:rPr>
          <w:rFonts w:ascii="Arial" w:hAnsi="Arial" w:cs="Arial"/>
          <w:b/>
          <w:sz w:val="19"/>
          <w:szCs w:val="19"/>
        </w:rPr>
        <w:t>5.</w:t>
      </w:r>
      <w:r w:rsidR="00D2745F" w:rsidRPr="00161019">
        <w:rPr>
          <w:rFonts w:ascii="Arial" w:hAnsi="Arial" w:cs="Arial"/>
          <w:b/>
          <w:sz w:val="19"/>
          <w:szCs w:val="19"/>
        </w:rPr>
        <w:t xml:space="preserve">º </w:t>
      </w:r>
      <w:r w:rsidR="00D2745F" w:rsidRPr="00161019">
        <w:rPr>
          <w:rFonts w:ascii="Arial" w:hAnsi="Arial" w:cs="Arial"/>
          <w:sz w:val="19"/>
          <w:szCs w:val="19"/>
        </w:rPr>
        <w:t xml:space="preserve"> </w:t>
      </w:r>
      <w:r w:rsidR="00BC103D" w:rsidRPr="00161019">
        <w:rPr>
          <w:rFonts w:ascii="Arial" w:hAnsi="Arial" w:cs="Arial"/>
          <w:sz w:val="19"/>
          <w:szCs w:val="19"/>
        </w:rPr>
        <w:t xml:space="preserve">Nos encontramos </w:t>
      </w:r>
      <w:r w:rsidR="00922316" w:rsidRPr="00161019">
        <w:rPr>
          <w:rFonts w:ascii="Arial" w:hAnsi="Arial" w:cs="Arial"/>
          <w:sz w:val="19"/>
          <w:szCs w:val="19"/>
        </w:rPr>
        <w:t xml:space="preserve">además </w:t>
      </w:r>
      <w:r w:rsidR="00BC103D" w:rsidRPr="00161019">
        <w:rPr>
          <w:rFonts w:ascii="Arial" w:hAnsi="Arial" w:cs="Arial"/>
          <w:sz w:val="19"/>
          <w:szCs w:val="19"/>
        </w:rPr>
        <w:t>enclavados en un Paraje Natural</w:t>
      </w:r>
      <w:r w:rsidR="00922316" w:rsidRPr="00161019">
        <w:rPr>
          <w:rFonts w:ascii="Arial" w:hAnsi="Arial" w:cs="Arial"/>
          <w:sz w:val="19"/>
          <w:szCs w:val="19"/>
        </w:rPr>
        <w:t xml:space="preserve"> de altísimo valor Ecológico</w:t>
      </w:r>
      <w:r w:rsidR="00BC103D" w:rsidRPr="00161019">
        <w:rPr>
          <w:rFonts w:ascii="Arial" w:hAnsi="Arial" w:cs="Arial"/>
          <w:sz w:val="19"/>
          <w:szCs w:val="19"/>
        </w:rPr>
        <w:t>, zonas de Red</w:t>
      </w:r>
      <w:r w:rsidR="00922316" w:rsidRPr="00161019">
        <w:rPr>
          <w:rFonts w:ascii="Arial" w:hAnsi="Arial" w:cs="Arial"/>
          <w:sz w:val="19"/>
          <w:szCs w:val="19"/>
        </w:rPr>
        <w:t xml:space="preserve"> Natura, </w:t>
      </w:r>
      <w:r w:rsidRPr="00161019">
        <w:rPr>
          <w:rFonts w:ascii="Arial" w:hAnsi="Arial" w:cs="Arial"/>
          <w:sz w:val="19"/>
          <w:szCs w:val="19"/>
        </w:rPr>
        <w:t xml:space="preserve">ZEPA, </w:t>
      </w:r>
      <w:r w:rsidR="00922316" w:rsidRPr="00161019">
        <w:rPr>
          <w:rFonts w:ascii="Arial" w:hAnsi="Arial" w:cs="Arial"/>
          <w:sz w:val="19"/>
          <w:szCs w:val="19"/>
        </w:rPr>
        <w:t>protección de aves;</w:t>
      </w:r>
      <w:r w:rsidR="00BC103D" w:rsidRPr="00161019">
        <w:rPr>
          <w:rFonts w:ascii="Arial" w:hAnsi="Arial" w:cs="Arial"/>
          <w:sz w:val="19"/>
          <w:szCs w:val="19"/>
        </w:rPr>
        <w:t xml:space="preserve"> así como el Embalse </w:t>
      </w:r>
      <w:r w:rsidR="00922316" w:rsidRPr="00161019">
        <w:rPr>
          <w:rFonts w:ascii="Arial" w:hAnsi="Arial" w:cs="Arial"/>
          <w:sz w:val="19"/>
          <w:szCs w:val="19"/>
        </w:rPr>
        <w:t xml:space="preserve">con su propia fauna, </w:t>
      </w:r>
      <w:r w:rsidR="00BC103D" w:rsidRPr="00161019">
        <w:rPr>
          <w:rFonts w:ascii="Arial" w:hAnsi="Arial" w:cs="Arial"/>
          <w:sz w:val="19"/>
          <w:szCs w:val="19"/>
        </w:rPr>
        <w:t>multitud</w:t>
      </w:r>
      <w:r w:rsidR="00922316" w:rsidRPr="00161019">
        <w:rPr>
          <w:rFonts w:ascii="Arial" w:hAnsi="Arial" w:cs="Arial"/>
          <w:sz w:val="19"/>
          <w:szCs w:val="19"/>
        </w:rPr>
        <w:t xml:space="preserve"> de zonas arboladas y vida. </w:t>
      </w:r>
    </w:p>
    <w:p w:rsidR="002A67D5" w:rsidRPr="00161019" w:rsidRDefault="002A67D5" w:rsidP="00161019">
      <w:pPr>
        <w:rPr>
          <w:rFonts w:ascii="Arial" w:hAnsi="Arial" w:cs="Arial"/>
          <w:sz w:val="19"/>
          <w:szCs w:val="19"/>
        </w:rPr>
      </w:pPr>
      <w:r w:rsidRPr="00161019">
        <w:rPr>
          <w:rFonts w:ascii="Arial" w:hAnsi="Arial" w:cs="Arial"/>
          <w:sz w:val="19"/>
          <w:szCs w:val="19"/>
        </w:rPr>
        <w:t>Por todo ello,</w:t>
      </w:r>
      <w:r w:rsidR="00161019" w:rsidRPr="00161019">
        <w:rPr>
          <w:rFonts w:ascii="Arial" w:hAnsi="Arial" w:cs="Arial"/>
          <w:sz w:val="19"/>
          <w:szCs w:val="19"/>
        </w:rPr>
        <w:t xml:space="preserve"> </w:t>
      </w:r>
      <w:r w:rsidRPr="00161019">
        <w:rPr>
          <w:rFonts w:ascii="Arial" w:hAnsi="Arial" w:cs="Arial"/>
          <w:b/>
          <w:sz w:val="19"/>
          <w:szCs w:val="19"/>
        </w:rPr>
        <w:t>SOLICITA</w:t>
      </w:r>
    </w:p>
    <w:p w:rsidR="002A67D5" w:rsidRPr="00161019" w:rsidRDefault="002A67D5">
      <w:pPr>
        <w:rPr>
          <w:rFonts w:ascii="Arial" w:hAnsi="Arial" w:cs="Arial"/>
          <w:sz w:val="19"/>
          <w:szCs w:val="19"/>
        </w:rPr>
      </w:pPr>
      <w:r w:rsidRPr="00161019">
        <w:rPr>
          <w:rFonts w:ascii="Arial" w:hAnsi="Arial" w:cs="Arial"/>
          <w:sz w:val="19"/>
          <w:szCs w:val="19"/>
        </w:rPr>
        <w:tab/>
      </w:r>
      <w:r w:rsidR="00EB3AA8" w:rsidRPr="00161019">
        <w:rPr>
          <w:rFonts w:ascii="Arial" w:hAnsi="Arial" w:cs="Arial"/>
          <w:b/>
          <w:sz w:val="19"/>
          <w:szCs w:val="19"/>
        </w:rPr>
        <w:t xml:space="preserve">1º. </w:t>
      </w:r>
      <w:r w:rsidR="00D221DB" w:rsidRPr="00161019">
        <w:rPr>
          <w:rFonts w:ascii="Arial" w:hAnsi="Arial" w:cs="Arial"/>
          <w:sz w:val="19"/>
          <w:szCs w:val="19"/>
        </w:rPr>
        <w:t>Que el Ayuntamiento considere parte interesada en el expediente de concesión de la licencia de obra</w:t>
      </w:r>
      <w:r w:rsidR="00326FF7" w:rsidRPr="00161019">
        <w:rPr>
          <w:rFonts w:ascii="Arial" w:hAnsi="Arial" w:cs="Arial"/>
          <w:sz w:val="19"/>
          <w:szCs w:val="19"/>
        </w:rPr>
        <w:t>s</w:t>
      </w:r>
      <w:r w:rsidR="00D221DB" w:rsidRPr="00161019">
        <w:rPr>
          <w:rFonts w:ascii="Arial" w:hAnsi="Arial" w:cs="Arial"/>
          <w:sz w:val="19"/>
          <w:szCs w:val="19"/>
        </w:rPr>
        <w:t xml:space="preserve"> a todos y cada uno de los vecinos de la Urbanización Cerro Alarcón</w:t>
      </w:r>
      <w:r w:rsidR="00326FF7" w:rsidRPr="00161019">
        <w:rPr>
          <w:rFonts w:ascii="Arial" w:hAnsi="Arial" w:cs="Arial"/>
          <w:sz w:val="19"/>
          <w:szCs w:val="19"/>
        </w:rPr>
        <w:t xml:space="preserve"> pero individualmente</w:t>
      </w:r>
      <w:r w:rsidR="00D221DB" w:rsidRPr="00161019">
        <w:rPr>
          <w:rFonts w:ascii="Arial" w:hAnsi="Arial" w:cs="Arial"/>
          <w:sz w:val="19"/>
          <w:szCs w:val="19"/>
        </w:rPr>
        <w:t xml:space="preserve">, </w:t>
      </w:r>
      <w:r w:rsidR="00326FF7" w:rsidRPr="00161019">
        <w:rPr>
          <w:rFonts w:ascii="Arial" w:hAnsi="Arial" w:cs="Arial"/>
          <w:sz w:val="19"/>
          <w:szCs w:val="19"/>
        </w:rPr>
        <w:t>no englobados en la Entidad de Conservación</w:t>
      </w:r>
      <w:r w:rsidR="00D221DB" w:rsidRPr="00161019">
        <w:rPr>
          <w:rFonts w:ascii="Arial" w:hAnsi="Arial" w:cs="Arial"/>
          <w:sz w:val="19"/>
          <w:szCs w:val="19"/>
        </w:rPr>
        <w:t>; para ello debe comunicar</w:t>
      </w:r>
      <w:r w:rsidR="00326FF7" w:rsidRPr="00161019">
        <w:rPr>
          <w:rFonts w:ascii="Arial" w:hAnsi="Arial" w:cs="Arial"/>
          <w:sz w:val="19"/>
          <w:szCs w:val="19"/>
        </w:rPr>
        <w:t xml:space="preserve"> a cada uno de ellos</w:t>
      </w:r>
      <w:r w:rsidR="00D221DB" w:rsidRPr="00161019">
        <w:rPr>
          <w:rFonts w:ascii="Arial" w:hAnsi="Arial" w:cs="Arial"/>
          <w:sz w:val="19"/>
          <w:szCs w:val="19"/>
        </w:rPr>
        <w:t xml:space="preserve"> la existencia del mencionado expediente, y abrir un periodo de información pública, para que los vecinos puedan presentar las alegaciones que a su derecho convengan</w:t>
      </w:r>
      <w:r w:rsidR="00326FF7" w:rsidRPr="00161019">
        <w:rPr>
          <w:rFonts w:ascii="Arial" w:hAnsi="Arial" w:cs="Arial"/>
          <w:sz w:val="19"/>
          <w:szCs w:val="19"/>
        </w:rPr>
        <w:t>.</w:t>
      </w:r>
    </w:p>
    <w:p w:rsidR="002A67D5" w:rsidRPr="00161019" w:rsidRDefault="00EB3AA8">
      <w:pPr>
        <w:rPr>
          <w:rFonts w:ascii="Arial" w:hAnsi="Arial" w:cs="Arial"/>
          <w:sz w:val="19"/>
          <w:szCs w:val="19"/>
        </w:rPr>
      </w:pPr>
      <w:r w:rsidRPr="00161019">
        <w:rPr>
          <w:rFonts w:ascii="Arial" w:hAnsi="Arial" w:cs="Arial"/>
          <w:sz w:val="19"/>
          <w:szCs w:val="19"/>
        </w:rPr>
        <w:tab/>
      </w:r>
      <w:r w:rsidRPr="00161019">
        <w:rPr>
          <w:rFonts w:ascii="Arial" w:hAnsi="Arial" w:cs="Arial"/>
          <w:b/>
          <w:sz w:val="19"/>
          <w:szCs w:val="19"/>
        </w:rPr>
        <w:t xml:space="preserve">2º. </w:t>
      </w:r>
      <w:r w:rsidR="00D221DB" w:rsidRPr="00161019">
        <w:rPr>
          <w:rFonts w:ascii="Arial" w:hAnsi="Arial" w:cs="Arial"/>
          <w:sz w:val="19"/>
          <w:szCs w:val="19"/>
        </w:rPr>
        <w:t>Que finalmente el expediente se falle no concediendo a la empresa promotora la licencia de obras que ha solicitado, dada la naturaleza y fines de la Urba</w:t>
      </w:r>
      <w:r w:rsidR="00922316" w:rsidRPr="00161019">
        <w:rPr>
          <w:rFonts w:ascii="Arial" w:hAnsi="Arial" w:cs="Arial"/>
          <w:sz w:val="19"/>
          <w:szCs w:val="19"/>
        </w:rPr>
        <w:t>nización en que nos encontramos</w:t>
      </w:r>
      <w:bookmarkEnd w:id="1"/>
      <w:r w:rsidR="00D836B0" w:rsidRPr="00161019">
        <w:rPr>
          <w:rFonts w:ascii="Arial" w:hAnsi="Arial" w:cs="Arial"/>
          <w:sz w:val="19"/>
          <w:szCs w:val="19"/>
        </w:rPr>
        <w:t xml:space="preserve">, y dando primacía al interés general de los vecinos sobre el interés particular de los promotores de dicha actividad económica. </w:t>
      </w:r>
    </w:p>
    <w:p w:rsidR="002A67D5" w:rsidRPr="00161019" w:rsidRDefault="002A67D5">
      <w:pPr>
        <w:rPr>
          <w:rFonts w:ascii="Arial" w:hAnsi="Arial" w:cs="Arial"/>
          <w:sz w:val="19"/>
          <w:szCs w:val="19"/>
        </w:rPr>
      </w:pPr>
      <w:r w:rsidRPr="00161019">
        <w:rPr>
          <w:rFonts w:ascii="Arial" w:hAnsi="Arial" w:cs="Arial"/>
          <w:sz w:val="19"/>
          <w:szCs w:val="19"/>
        </w:rPr>
        <w:t xml:space="preserve">Valdemorillo, </w:t>
      </w:r>
      <w:r w:rsidR="00C53B62" w:rsidRPr="00161019">
        <w:rPr>
          <w:rFonts w:ascii="Arial" w:hAnsi="Arial" w:cs="Arial"/>
          <w:sz w:val="19"/>
          <w:szCs w:val="19"/>
        </w:rPr>
        <w:t>a  …</w:t>
      </w:r>
      <w:r w:rsidR="00D13155" w:rsidRPr="00161019">
        <w:rPr>
          <w:rFonts w:ascii="Arial" w:hAnsi="Arial" w:cs="Arial"/>
          <w:sz w:val="19"/>
          <w:szCs w:val="19"/>
        </w:rPr>
        <w:t>.</w:t>
      </w:r>
      <w:r w:rsidRPr="00161019">
        <w:rPr>
          <w:rFonts w:ascii="Arial" w:hAnsi="Arial" w:cs="Arial"/>
          <w:sz w:val="19"/>
          <w:szCs w:val="19"/>
        </w:rPr>
        <w:t xml:space="preserve"> de </w:t>
      </w:r>
      <w:r w:rsidR="00D73651" w:rsidRPr="00161019">
        <w:rPr>
          <w:rFonts w:ascii="Arial" w:hAnsi="Arial" w:cs="Arial"/>
          <w:sz w:val="19"/>
          <w:szCs w:val="19"/>
        </w:rPr>
        <w:t>abril</w:t>
      </w:r>
      <w:r w:rsidRPr="00161019">
        <w:rPr>
          <w:rFonts w:ascii="Arial" w:hAnsi="Arial" w:cs="Arial"/>
          <w:sz w:val="19"/>
          <w:szCs w:val="19"/>
        </w:rPr>
        <w:t xml:space="preserve"> de 2018.</w:t>
      </w:r>
    </w:p>
    <w:p w:rsidR="00C53B62" w:rsidRPr="00161019" w:rsidRDefault="00C53B62">
      <w:pPr>
        <w:rPr>
          <w:rFonts w:ascii="Arial" w:hAnsi="Arial" w:cs="Arial"/>
          <w:sz w:val="19"/>
          <w:szCs w:val="19"/>
        </w:rPr>
      </w:pPr>
    </w:p>
    <w:p w:rsidR="00C53B62" w:rsidRPr="00161019" w:rsidRDefault="00C53B62">
      <w:pPr>
        <w:rPr>
          <w:rFonts w:ascii="Arial" w:hAnsi="Arial" w:cs="Arial"/>
          <w:sz w:val="19"/>
          <w:szCs w:val="19"/>
        </w:rPr>
      </w:pPr>
      <w:r w:rsidRPr="00161019">
        <w:rPr>
          <w:rFonts w:ascii="Arial" w:hAnsi="Arial" w:cs="Arial"/>
          <w:sz w:val="19"/>
          <w:szCs w:val="19"/>
        </w:rPr>
        <w:t>Fdo.: …………………………………………………………..</w:t>
      </w:r>
    </w:p>
    <w:p w:rsidR="002A67D5" w:rsidRPr="00161019" w:rsidRDefault="00C53B62" w:rsidP="006548BC">
      <w:pPr>
        <w:rPr>
          <w:rFonts w:ascii="Arial" w:hAnsi="Arial" w:cs="Arial"/>
          <w:sz w:val="19"/>
          <w:szCs w:val="19"/>
        </w:rPr>
      </w:pPr>
      <w:r w:rsidRPr="00161019">
        <w:rPr>
          <w:rFonts w:ascii="Arial" w:hAnsi="Arial" w:cs="Arial"/>
          <w:sz w:val="19"/>
          <w:szCs w:val="19"/>
        </w:rPr>
        <w:t>(</w:t>
      </w:r>
      <w:r w:rsidR="00922316" w:rsidRPr="00161019">
        <w:rPr>
          <w:rFonts w:ascii="Arial" w:hAnsi="Arial" w:cs="Arial"/>
          <w:sz w:val="19"/>
          <w:szCs w:val="19"/>
        </w:rPr>
        <w:t xml:space="preserve">Nombre y Apellidos. </w:t>
      </w:r>
      <w:r w:rsidRPr="00161019">
        <w:rPr>
          <w:rFonts w:ascii="Arial" w:hAnsi="Arial" w:cs="Arial"/>
          <w:sz w:val="19"/>
          <w:szCs w:val="19"/>
        </w:rPr>
        <w:t>)</w:t>
      </w:r>
    </w:p>
    <w:sectPr w:rsidR="002A67D5" w:rsidRPr="00161019" w:rsidSect="00D836B0">
      <w:pgSz w:w="11906" w:h="16838"/>
      <w:pgMar w:top="1411" w:right="1296" w:bottom="1411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D5"/>
    <w:rsid w:val="000011A0"/>
    <w:rsid w:val="00055188"/>
    <w:rsid w:val="000B2A33"/>
    <w:rsid w:val="000C2D05"/>
    <w:rsid w:val="000C7B86"/>
    <w:rsid w:val="001264A7"/>
    <w:rsid w:val="00161019"/>
    <w:rsid w:val="001703F1"/>
    <w:rsid w:val="00173170"/>
    <w:rsid w:val="00193779"/>
    <w:rsid w:val="001B2B7A"/>
    <w:rsid w:val="00230332"/>
    <w:rsid w:val="002532D6"/>
    <w:rsid w:val="002A67D5"/>
    <w:rsid w:val="002D77F7"/>
    <w:rsid w:val="002E1990"/>
    <w:rsid w:val="0031084F"/>
    <w:rsid w:val="00326FF7"/>
    <w:rsid w:val="00377F64"/>
    <w:rsid w:val="003A3CEF"/>
    <w:rsid w:val="00484359"/>
    <w:rsid w:val="005146A1"/>
    <w:rsid w:val="005346F4"/>
    <w:rsid w:val="005A5ADE"/>
    <w:rsid w:val="006179D4"/>
    <w:rsid w:val="006548BC"/>
    <w:rsid w:val="006678CE"/>
    <w:rsid w:val="00682FFB"/>
    <w:rsid w:val="00730BD7"/>
    <w:rsid w:val="007D1A06"/>
    <w:rsid w:val="007E0F79"/>
    <w:rsid w:val="007E4682"/>
    <w:rsid w:val="00922316"/>
    <w:rsid w:val="00922998"/>
    <w:rsid w:val="009836D2"/>
    <w:rsid w:val="009A3D2C"/>
    <w:rsid w:val="009B414A"/>
    <w:rsid w:val="00A0775E"/>
    <w:rsid w:val="00A446EA"/>
    <w:rsid w:val="00A7379A"/>
    <w:rsid w:val="00AC62BB"/>
    <w:rsid w:val="00B07BA8"/>
    <w:rsid w:val="00B71C3F"/>
    <w:rsid w:val="00BC103D"/>
    <w:rsid w:val="00BC4111"/>
    <w:rsid w:val="00BD5A1B"/>
    <w:rsid w:val="00C03D94"/>
    <w:rsid w:val="00C0488E"/>
    <w:rsid w:val="00C24BED"/>
    <w:rsid w:val="00C34F0C"/>
    <w:rsid w:val="00C53B62"/>
    <w:rsid w:val="00C834FF"/>
    <w:rsid w:val="00C95FCD"/>
    <w:rsid w:val="00CA497B"/>
    <w:rsid w:val="00D13155"/>
    <w:rsid w:val="00D221DB"/>
    <w:rsid w:val="00D2745F"/>
    <w:rsid w:val="00D73651"/>
    <w:rsid w:val="00D82817"/>
    <w:rsid w:val="00D836B0"/>
    <w:rsid w:val="00DE0016"/>
    <w:rsid w:val="00E076C1"/>
    <w:rsid w:val="00E123DA"/>
    <w:rsid w:val="00E173A7"/>
    <w:rsid w:val="00E3091E"/>
    <w:rsid w:val="00E42E5A"/>
    <w:rsid w:val="00E53A8F"/>
    <w:rsid w:val="00E74FC5"/>
    <w:rsid w:val="00EA0BBE"/>
    <w:rsid w:val="00EB3AA8"/>
    <w:rsid w:val="00EF4162"/>
    <w:rsid w:val="00F40288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E57B5-4EA3-4DF2-AD79-73B8EF7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D2C"/>
    <w:pPr>
      <w:spacing w:before="0"/>
    </w:pPr>
    <w:rPr>
      <w:rFonts w:ascii="Century Gothic" w:hAnsi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6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Asoc. Prop. Cerro Alarcón</dc:creator>
  <cp:lastModifiedBy>PC1 STUDIO</cp:lastModifiedBy>
  <cp:revision>2</cp:revision>
  <cp:lastPrinted>2018-03-28T08:01:00Z</cp:lastPrinted>
  <dcterms:created xsi:type="dcterms:W3CDTF">2018-04-14T11:22:00Z</dcterms:created>
  <dcterms:modified xsi:type="dcterms:W3CDTF">2018-04-14T11:22:00Z</dcterms:modified>
</cp:coreProperties>
</file>